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rPr>
          <w:b/>
          <w:sz w:val="23"/>
          <w:szCs w:val="23"/>
        </w:rPr>
      </w:pPr>
      <w:r>
        <w:rPr>
          <w:b/>
          <w:sz w:val="23"/>
          <w:szCs w:val="23"/>
        </w:rPr>
        <w:t>Zápis z jednání školské rady</w:t>
      </w:r>
    </w:p>
    <w:p>
      <w:pPr>
        <w:pStyle w:val="Normal"/>
        <w:spacing w:lineRule="auto" w:line="264"/>
        <w:rPr>
          <w:b/>
          <w:i/>
          <w:i/>
          <w:sz w:val="23"/>
          <w:szCs w:val="23"/>
        </w:rPr>
      </w:pPr>
      <w:r>
        <w:rPr>
          <w:b/>
          <w:i/>
          <w:sz w:val="23"/>
          <w:szCs w:val="23"/>
        </w:rPr>
      </w:r>
    </w:p>
    <w:p>
      <w:pPr>
        <w:pStyle w:val="Normal"/>
        <w:spacing w:lineRule="auto" w:line="264"/>
        <w:rPr>
          <w:sz w:val="23"/>
          <w:szCs w:val="23"/>
        </w:rPr>
      </w:pPr>
      <w:r>
        <w:rPr>
          <w:sz w:val="23"/>
          <w:szCs w:val="23"/>
        </w:rPr>
        <w:t>Datum konání: 31.05.2024 v 16:00</w:t>
      </w:r>
    </w:p>
    <w:p>
      <w:pPr>
        <w:pStyle w:val="Normal"/>
        <w:spacing w:lineRule="auto" w:line="264"/>
        <w:rPr>
          <w:sz w:val="23"/>
          <w:szCs w:val="23"/>
        </w:rPr>
      </w:pPr>
      <w:r>
        <w:rPr>
          <w:sz w:val="23"/>
          <w:szCs w:val="23"/>
        </w:rPr>
        <w:t>Místo konání: Základní škola Karla st. ze Žerotína Bludov</w:t>
      </w:r>
    </w:p>
    <w:p>
      <w:pPr>
        <w:pStyle w:val="Normal"/>
        <w:spacing w:lineRule="auto" w:line="264"/>
        <w:rPr>
          <w:sz w:val="23"/>
          <w:szCs w:val="23"/>
        </w:rPr>
      </w:pPr>
      <w:r>
        <w:rPr>
          <w:sz w:val="23"/>
          <w:szCs w:val="23"/>
        </w:rPr>
      </w:r>
    </w:p>
    <w:p>
      <w:pPr>
        <w:pStyle w:val="Normal"/>
        <w:spacing w:lineRule="auto" w:line="264"/>
        <w:rPr>
          <w:b/>
          <w:sz w:val="23"/>
          <w:szCs w:val="23"/>
        </w:rPr>
      </w:pPr>
      <w:r>
        <w:rPr>
          <w:b/>
          <w:sz w:val="23"/>
          <w:szCs w:val="23"/>
        </w:rPr>
        <w:t>Přítomni:</w:t>
      </w:r>
    </w:p>
    <w:p>
      <w:pPr>
        <w:pStyle w:val="Normal"/>
        <w:spacing w:lineRule="auto" w:line="264"/>
        <w:rPr>
          <w:sz w:val="23"/>
          <w:szCs w:val="23"/>
        </w:rPr>
      </w:pPr>
      <w:r>
        <w:rPr>
          <w:i/>
          <w:sz w:val="23"/>
          <w:szCs w:val="23"/>
        </w:rPr>
        <w:t>Zástupci ZŠ</w:t>
      </w:r>
      <w:r>
        <w:rPr>
          <w:sz w:val="23"/>
          <w:szCs w:val="23"/>
        </w:rPr>
        <w:t>:</w:t>
      </w:r>
      <w:r>
        <w:rPr>
          <w:b/>
          <w:sz w:val="23"/>
          <w:szCs w:val="23"/>
        </w:rPr>
        <w:t xml:space="preserve"> </w:t>
      </w:r>
      <w:r>
        <w:rPr>
          <w:sz w:val="23"/>
          <w:szCs w:val="23"/>
        </w:rPr>
        <w:t>Mgr. Martina Hrdinová, Mgr. Irena Dokoupilová</w:t>
      </w:r>
    </w:p>
    <w:p>
      <w:pPr>
        <w:pStyle w:val="Normal"/>
        <w:spacing w:lineRule="auto" w:line="264"/>
        <w:rPr>
          <w:sz w:val="23"/>
          <w:szCs w:val="23"/>
        </w:rPr>
      </w:pPr>
      <w:r>
        <w:rPr>
          <w:i/>
          <w:sz w:val="23"/>
          <w:szCs w:val="23"/>
        </w:rPr>
        <w:t>Zástupci zřizovatele</w:t>
      </w:r>
      <w:r>
        <w:rPr>
          <w:sz w:val="23"/>
          <w:szCs w:val="23"/>
        </w:rPr>
        <w:t>: prof. PhDr. Stanislav Balík, Ph.D., Zdeňka Musílková, MBA</w:t>
      </w:r>
    </w:p>
    <w:p>
      <w:pPr>
        <w:pStyle w:val="Normal"/>
        <w:spacing w:lineRule="auto" w:line="264"/>
        <w:rPr>
          <w:sz w:val="23"/>
          <w:szCs w:val="23"/>
        </w:rPr>
      </w:pPr>
      <w:r>
        <w:rPr>
          <w:i/>
          <w:sz w:val="23"/>
          <w:szCs w:val="23"/>
        </w:rPr>
        <w:t>Zástupci rodičů</w:t>
      </w:r>
      <w:r>
        <w:rPr>
          <w:sz w:val="23"/>
          <w:szCs w:val="23"/>
        </w:rPr>
        <w:t xml:space="preserve">: Mgr. Barbora Sedláčková, Mgr. Pavla Juřinová </w:t>
      </w:r>
    </w:p>
    <w:p>
      <w:pPr>
        <w:pStyle w:val="Normal"/>
        <w:spacing w:lineRule="auto" w:line="264"/>
        <w:rPr>
          <w:sz w:val="23"/>
          <w:szCs w:val="23"/>
        </w:rPr>
      </w:pPr>
      <w:r>
        <w:rPr>
          <w:b/>
          <w:i/>
          <w:sz w:val="23"/>
          <w:szCs w:val="23"/>
        </w:rPr>
        <w:t>Hosté</w:t>
      </w:r>
      <w:r>
        <w:rPr>
          <w:sz w:val="23"/>
          <w:szCs w:val="23"/>
        </w:rPr>
        <w:t>: Mgr. Ilona Křivohlávková</w:t>
      </w:r>
    </w:p>
    <w:p>
      <w:pPr>
        <w:pStyle w:val="Normal"/>
        <w:spacing w:lineRule="auto" w:line="264"/>
        <w:rPr>
          <w:sz w:val="23"/>
          <w:szCs w:val="23"/>
        </w:rPr>
      </w:pPr>
      <w:r>
        <w:rPr>
          <w:sz w:val="23"/>
          <w:szCs w:val="23"/>
        </w:rPr>
      </w:r>
    </w:p>
    <w:p>
      <w:pPr>
        <w:pStyle w:val="Normal"/>
        <w:spacing w:lineRule="auto" w:line="264"/>
        <w:rPr>
          <w:b/>
          <w:sz w:val="23"/>
          <w:szCs w:val="23"/>
        </w:rPr>
      </w:pPr>
      <w:r>
        <w:rPr>
          <w:b/>
          <w:sz w:val="23"/>
          <w:szCs w:val="23"/>
        </w:rPr>
        <w:t>Nepřítomni - omluveni:</w:t>
      </w:r>
    </w:p>
    <w:p>
      <w:pPr>
        <w:pStyle w:val="Normal"/>
        <w:spacing w:lineRule="auto" w:line="264"/>
        <w:rPr>
          <w:sz w:val="23"/>
          <w:szCs w:val="23"/>
        </w:rPr>
      </w:pPr>
      <w:r>
        <w:rPr>
          <w:i/>
          <w:sz w:val="23"/>
          <w:szCs w:val="23"/>
        </w:rPr>
        <w:t>Zástupci ZŠ</w:t>
      </w:r>
      <w:r>
        <w:rPr>
          <w:sz w:val="23"/>
          <w:szCs w:val="23"/>
        </w:rPr>
        <w:t>:</w:t>
      </w:r>
      <w:r>
        <w:rPr>
          <w:b/>
          <w:sz w:val="23"/>
          <w:szCs w:val="23"/>
        </w:rPr>
        <w:t xml:space="preserve"> </w:t>
      </w:r>
      <w:r>
        <w:rPr>
          <w:sz w:val="23"/>
          <w:szCs w:val="23"/>
        </w:rPr>
        <w:t>Mgr. Hana Hlavatá</w:t>
      </w:r>
    </w:p>
    <w:p>
      <w:pPr>
        <w:pStyle w:val="Normal"/>
        <w:spacing w:lineRule="auto" w:line="264"/>
        <w:rPr>
          <w:sz w:val="23"/>
          <w:szCs w:val="23"/>
        </w:rPr>
      </w:pPr>
      <w:r>
        <w:rPr>
          <w:i/>
          <w:sz w:val="23"/>
          <w:szCs w:val="23"/>
        </w:rPr>
        <w:t>Zástupci zřizovatele</w:t>
      </w:r>
      <w:r>
        <w:rPr>
          <w:sz w:val="23"/>
          <w:szCs w:val="23"/>
        </w:rPr>
        <w:t>: Bc. Marie Konečná</w:t>
      </w:r>
    </w:p>
    <w:p>
      <w:pPr>
        <w:pStyle w:val="Normal"/>
        <w:spacing w:lineRule="auto" w:line="264"/>
        <w:rPr>
          <w:sz w:val="23"/>
          <w:szCs w:val="23"/>
        </w:rPr>
      </w:pPr>
      <w:r>
        <w:rPr>
          <w:i/>
          <w:sz w:val="23"/>
          <w:szCs w:val="23"/>
        </w:rPr>
        <w:t>Zástupci rodičů</w:t>
      </w:r>
      <w:r>
        <w:rPr>
          <w:sz w:val="23"/>
          <w:szCs w:val="23"/>
        </w:rPr>
        <w:t>: Mgr. Lenka Ehlerová</w:t>
      </w:r>
    </w:p>
    <w:p>
      <w:pPr>
        <w:pStyle w:val="Normal"/>
        <w:spacing w:lineRule="auto" w:line="264"/>
        <w:rPr>
          <w:sz w:val="23"/>
          <w:szCs w:val="23"/>
        </w:rPr>
      </w:pPr>
      <w:r>
        <w:rPr>
          <w:b/>
          <w:i/>
        </w:rPr>
        <w:t>Hosté</w:t>
      </w:r>
      <w:r>
        <w:rPr/>
        <w:t>: JUDr. Josef Sedláček</w:t>
      </w:r>
      <w:r>
        <w:rPr>
          <w:sz w:val="23"/>
          <w:szCs w:val="23"/>
        </w:rPr>
        <w:t>, zastupitel</w:t>
      </w:r>
    </w:p>
    <w:p>
      <w:pPr>
        <w:pStyle w:val="Normal"/>
        <w:spacing w:lineRule="auto" w:line="264"/>
        <w:rPr>
          <w:sz w:val="23"/>
          <w:szCs w:val="23"/>
        </w:rPr>
      </w:pPr>
      <w:r>
        <w:rPr>
          <w:sz w:val="23"/>
          <w:szCs w:val="23"/>
        </w:rPr>
      </w:r>
    </w:p>
    <w:p>
      <w:pPr>
        <w:pStyle w:val="Normal"/>
        <w:spacing w:lineRule="auto" w:line="264"/>
        <w:jc w:val="both"/>
        <w:rPr>
          <w:sz w:val="23"/>
          <w:szCs w:val="23"/>
        </w:rPr>
      </w:pPr>
      <w:r>
        <w:rPr>
          <w:sz w:val="23"/>
          <w:szCs w:val="23"/>
        </w:rPr>
        <w:t>Zasedání školské rady zahájila předsedkyně Mgr. Barbora Sedláčková, přivítala přítomné a seznámila je s programem zasedání školské rady.</w:t>
      </w:r>
    </w:p>
    <w:p>
      <w:pPr>
        <w:pStyle w:val="Normal"/>
        <w:spacing w:lineRule="auto" w:line="264"/>
        <w:rPr>
          <w:sz w:val="23"/>
          <w:szCs w:val="23"/>
        </w:rPr>
      </w:pPr>
      <w:r>
        <w:rPr>
          <w:sz w:val="23"/>
          <w:szCs w:val="23"/>
        </w:rPr>
      </w:r>
    </w:p>
    <w:p>
      <w:pPr>
        <w:pStyle w:val="Normal"/>
        <w:spacing w:lineRule="auto" w:line="264"/>
        <w:rPr>
          <w:b/>
          <w:sz w:val="23"/>
          <w:szCs w:val="23"/>
        </w:rPr>
      </w:pPr>
      <w:r>
        <w:rPr>
          <w:b/>
          <w:sz w:val="23"/>
          <w:szCs w:val="23"/>
        </w:rPr>
        <w:t xml:space="preserve">Program:  </w:t>
      </w:r>
    </w:p>
    <w:p>
      <w:pPr>
        <w:pStyle w:val="Normal"/>
        <w:spacing w:lineRule="auto" w:line="264"/>
        <w:rPr>
          <w:b/>
          <w:sz w:val="23"/>
          <w:szCs w:val="23"/>
        </w:rPr>
      </w:pPr>
      <w:r>
        <w:rPr>
          <w:b/>
          <w:sz w:val="23"/>
          <w:szCs w:val="23"/>
        </w:rPr>
      </w:r>
    </w:p>
    <w:p>
      <w:pPr>
        <w:pStyle w:val="ListParagraph"/>
        <w:numPr>
          <w:ilvl w:val="0"/>
          <w:numId w:val="4"/>
        </w:numPr>
        <w:tabs>
          <w:tab w:val="clear" w:pos="708"/>
          <w:tab w:val="left" w:pos="360" w:leader="none"/>
        </w:tabs>
        <w:spacing w:lineRule="auto" w:line="264"/>
        <w:rPr>
          <w:b/>
          <w:sz w:val="23"/>
          <w:szCs w:val="23"/>
        </w:rPr>
      </w:pPr>
      <w:r>
        <w:rPr>
          <w:b/>
          <w:sz w:val="23"/>
          <w:szCs w:val="23"/>
        </w:rPr>
        <w:t>Projednání rozpočtu školy</w:t>
      </w:r>
    </w:p>
    <w:p>
      <w:pPr>
        <w:pStyle w:val="ListParagraph"/>
        <w:numPr>
          <w:ilvl w:val="0"/>
          <w:numId w:val="5"/>
        </w:numPr>
        <w:tabs>
          <w:tab w:val="clear" w:pos="708"/>
          <w:tab w:val="left" w:pos="360" w:leader="none"/>
        </w:tabs>
        <w:spacing w:lineRule="auto" w:line="264"/>
        <w:rPr>
          <w:b/>
          <w:sz w:val="23"/>
          <w:szCs w:val="23"/>
        </w:rPr>
      </w:pPr>
      <w:r>
        <w:rPr>
          <w:b/>
          <w:sz w:val="23"/>
          <w:szCs w:val="23"/>
        </w:rPr>
        <w:t>Různé</w:t>
      </w:r>
    </w:p>
    <w:p>
      <w:pPr>
        <w:pStyle w:val="NormalWeb"/>
        <w:spacing w:lineRule="auto" w:line="264" w:beforeAutospacing="0" w:before="0" w:after="0"/>
        <w:rPr>
          <w:i/>
          <w:i/>
          <w:iCs/>
          <w:sz w:val="23"/>
          <w:szCs w:val="23"/>
        </w:rPr>
      </w:pPr>
      <w:r>
        <w:rPr>
          <w:i/>
          <w:iCs/>
          <w:sz w:val="23"/>
          <w:szCs w:val="23"/>
        </w:rPr>
      </w:r>
    </w:p>
    <w:p>
      <w:pPr>
        <w:pStyle w:val="NormalWeb"/>
        <w:spacing w:lineRule="auto" w:line="264" w:beforeAutospacing="0" w:before="0" w:after="0"/>
        <w:rPr>
          <w:b/>
          <w:sz w:val="23"/>
          <w:szCs w:val="23"/>
        </w:rPr>
      </w:pPr>
      <w:r>
        <w:rPr>
          <w:b/>
          <w:iCs/>
          <w:sz w:val="23"/>
          <w:szCs w:val="23"/>
        </w:rPr>
        <w:t>AD1)</w:t>
      </w:r>
    </w:p>
    <w:p>
      <w:pPr>
        <w:pStyle w:val="Normal"/>
        <w:tabs>
          <w:tab w:val="clear" w:pos="708"/>
          <w:tab w:val="left" w:pos="720" w:leader="none"/>
        </w:tabs>
        <w:spacing w:lineRule="auto" w:line="264"/>
        <w:jc w:val="both"/>
        <w:rPr>
          <w:sz w:val="23"/>
          <w:szCs w:val="23"/>
        </w:rPr>
      </w:pPr>
      <w:r>
        <w:rPr>
          <w:sz w:val="23"/>
          <w:szCs w:val="23"/>
        </w:rPr>
        <w:t>Členům školské rady byl zaslán odkaz na rozpočet školy pro rok 2024. Všichni členové tak měli dostatek času nahlédnout do rozpočtu a zaslat svoje připomínky nebo dotazy. Paní Mgr. Ehlerová, která je dnes nepřítomna, své dotazy zaslala e-mailem, kde uvádí dotaz i k rozpočtu, že nemá jasno v tom, k čemu se vyjadřovat, když rozpočet je již schválený. Předsedkyně školské rady Mgr. Sedláčková všem sdělila, že školská rada se schází minimálně 2x ročně, tedy v říjnu a v květnu. Rozpočet školy se jen projednává; schvaluje se až v říjnu „Výroční zpráva školy“. Nikdo další dotazy neměl, rozpočet byl tedy bez dalších výhrad projednán a odsouhlasen.</w:t>
      </w:r>
    </w:p>
    <w:p>
      <w:pPr>
        <w:pStyle w:val="Normal"/>
        <w:tabs>
          <w:tab w:val="clear" w:pos="708"/>
          <w:tab w:val="left" w:pos="720" w:leader="none"/>
        </w:tabs>
        <w:spacing w:lineRule="auto" w:line="264"/>
        <w:jc w:val="both"/>
        <w:rPr>
          <w:sz w:val="23"/>
          <w:szCs w:val="23"/>
        </w:rPr>
      </w:pPr>
      <w:r>
        <w:rPr>
          <w:sz w:val="23"/>
          <w:szCs w:val="23"/>
        </w:rPr>
      </w:r>
    </w:p>
    <w:p>
      <w:pPr>
        <w:pStyle w:val="ListParagraph"/>
        <w:tabs>
          <w:tab w:val="clear" w:pos="708"/>
          <w:tab w:val="left" w:pos="720" w:leader="none"/>
        </w:tabs>
        <w:spacing w:lineRule="auto" w:line="264"/>
        <w:jc w:val="both"/>
        <w:rPr>
          <w:sz w:val="23"/>
          <w:szCs w:val="23"/>
        </w:rPr>
      </w:pPr>
      <w:r>
        <w:rPr>
          <w:sz w:val="23"/>
          <w:szCs w:val="23"/>
        </w:rPr>
      </w:r>
    </w:p>
    <w:p>
      <w:pPr>
        <w:pStyle w:val="Normal"/>
        <w:tabs>
          <w:tab w:val="clear" w:pos="708"/>
          <w:tab w:val="left" w:pos="360" w:leader="none"/>
        </w:tabs>
        <w:spacing w:lineRule="auto" w:line="264"/>
        <w:ind w:hanging="360" w:left="360"/>
        <w:rPr>
          <w:b/>
          <w:sz w:val="23"/>
          <w:szCs w:val="23"/>
        </w:rPr>
      </w:pPr>
      <w:r>
        <w:rPr>
          <w:b/>
          <w:sz w:val="23"/>
          <w:szCs w:val="23"/>
        </w:rPr>
        <w:t xml:space="preserve">AD2) </w:t>
      </w:r>
    </w:p>
    <w:p>
      <w:pPr>
        <w:pStyle w:val="ListParagraph"/>
        <w:rPr>
          <w:sz w:val="23"/>
          <w:szCs w:val="23"/>
        </w:rPr>
      </w:pPr>
      <w:r>
        <w:rPr>
          <w:sz w:val="23"/>
          <w:szCs w:val="23"/>
        </w:rPr>
      </w:r>
    </w:p>
    <w:p>
      <w:pPr>
        <w:pStyle w:val="Normal"/>
        <w:spacing w:lineRule="auto" w:line="264"/>
        <w:rPr>
          <w:sz w:val="23"/>
          <w:szCs w:val="23"/>
        </w:rPr>
      </w:pPr>
      <w:r>
        <w:rPr>
          <w:b/>
          <w:i/>
          <w:sz w:val="23"/>
          <w:szCs w:val="23"/>
        </w:rPr>
        <w:t>Mgr. Juřinová se dotazuje:</w:t>
      </w:r>
    </w:p>
    <w:p>
      <w:pPr>
        <w:pStyle w:val="Normal"/>
        <w:spacing w:lineRule="auto" w:line="264"/>
        <w:jc w:val="both"/>
        <w:rPr>
          <w:i/>
          <w:i/>
          <w:iCs/>
        </w:rPr>
      </w:pPr>
      <w:r>
        <w:rPr>
          <w:i/>
          <w:iCs/>
        </w:rPr>
        <w:t>- jaký je aktuální stav učitelů, zda bude v září naplněn, nebo škola ještě hledá další učitele – Mgr. Křivohlávková sdělila, že proběhlo nějaké výběrové řízení a stav učitelů k zahájení školního roku bude v plném počtu.</w:t>
      </w:r>
    </w:p>
    <w:p>
      <w:pPr>
        <w:pStyle w:val="Normal"/>
        <w:spacing w:lineRule="auto" w:line="264"/>
        <w:jc w:val="both"/>
        <w:rPr>
          <w:i/>
          <w:i/>
          <w:iCs/>
        </w:rPr>
      </w:pPr>
      <w:r>
        <w:rPr>
          <w:i/>
          <w:iCs/>
        </w:rPr>
        <w:t>- zda na II. stupni by nemohly probíhat třídnické hodiny v rámci rozvrhu – Mgr. Křivohlávková i zástupci školy se jednoznačně vyjádřili, že s touto variantou se nepočítá a ani neuvažuje, bylo by to na úkor vyučování, tudíž další hodina navíc.</w:t>
      </w:r>
    </w:p>
    <w:p>
      <w:pPr>
        <w:pStyle w:val="Normal"/>
        <w:spacing w:lineRule="auto" w:line="264"/>
        <w:jc w:val="both"/>
        <w:rPr>
          <w:i/>
          <w:i/>
          <w:iCs/>
        </w:rPr>
      </w:pPr>
      <w:r>
        <w:rPr>
          <w:i/>
          <w:iCs/>
        </w:rPr>
        <w:t>- jaký je ohlas na to, že děti mohou o přestávce ven – zástupci školy to vítají, je to ale věc nová, tak zatím to probíhá jakoby ve zkušebním provozu. Mgr. Dokoupilová uvedla, že děti z I. stupně jsou pomalejší, tak že než se všichni vypravíme, tak už se zase po chvilce vracíme zpět do třídy. S přezutím jsou přestávky krátké. Děti z II. stupně toho využijí více.</w:t>
      </w:r>
    </w:p>
    <w:p>
      <w:pPr>
        <w:pStyle w:val="Normal"/>
        <w:spacing w:lineRule="auto" w:line="264"/>
        <w:jc w:val="both"/>
        <w:rPr>
          <w:i/>
          <w:i/>
          <w:iCs/>
        </w:rPr>
      </w:pPr>
      <w:r>
        <w:rPr>
          <w:i/>
          <w:iCs/>
        </w:rPr>
        <w:t>- jak bude naloženo s výhrou ze soutěže za školní video (2.000,- Kč) – Mgr. Křivohlávková odpověděla, že školská samospráva měla navrhnout, co se za tuto výhru koupí, ale zatím není žádný konkrétní nápad. Paní Mgr. Juřinová sdělila, že se musí podat nejdříve návrh, a pak teprve přijdou peníze. Škola tyto informace vzala na vědomí.</w:t>
      </w:r>
    </w:p>
    <w:p>
      <w:pPr>
        <w:pStyle w:val="Normal"/>
        <w:spacing w:lineRule="auto" w:line="264"/>
        <w:jc w:val="both"/>
        <w:rPr>
          <w:i/>
          <w:i/>
          <w:iCs/>
        </w:rPr>
      </w:pPr>
      <w:r>
        <w:rPr>
          <w:i/>
          <w:iCs/>
        </w:rPr>
        <w:t>- zda škola neuvažuje o FB stránkách – Mgr. Křivohlávková sdělila, že škola o FB stránkách vůbec neuvažuje, z informací z ostatních škol jsou slyšet špatné zkušenosti a na webových stránkách školy a na skolaonline.cz jsou všechny informace o akcích školy.</w:t>
      </w:r>
    </w:p>
    <w:p>
      <w:pPr>
        <w:pStyle w:val="Normal"/>
        <w:spacing w:lineRule="auto" w:line="264"/>
        <w:jc w:val="both"/>
        <w:rPr/>
      </w:pPr>
      <w:r>
        <w:rPr/>
      </w:r>
    </w:p>
    <w:p>
      <w:pPr>
        <w:pStyle w:val="Normal"/>
        <w:spacing w:lineRule="auto" w:line="264"/>
        <w:jc w:val="both"/>
        <w:rPr/>
      </w:pPr>
      <w:r>
        <w:rPr>
          <w:b/>
          <w:bCs/>
          <w:i/>
          <w:iCs/>
        </w:rPr>
        <w:t>Nepřítomná paní Mgr. Ehlerová (dotazy zaslala e-mailem) a paní Mgr. Juřinová se společně dotazují</w:t>
      </w:r>
      <w:r>
        <w:rPr/>
        <w:t xml:space="preserve"> </w:t>
      </w:r>
      <w:r>
        <w:rPr>
          <w:b/>
          <w:bCs/>
          <w:i/>
          <w:iCs/>
        </w:rPr>
        <w:t>na již proběhlé volby za rodiče do školské rady. Dále se paní Mgr. Ehlerová dotazuje, jaký je systém volby členů školské rady za pedagogy a zřizovatele.</w:t>
      </w:r>
    </w:p>
    <w:p>
      <w:pPr>
        <w:pStyle w:val="Normal"/>
        <w:spacing w:lineRule="auto" w:line="264"/>
        <w:rPr>
          <w:sz w:val="23"/>
          <w:szCs w:val="23"/>
        </w:rPr>
      </w:pPr>
      <w:r>
        <w:rPr>
          <w:sz w:val="23"/>
          <w:szCs w:val="23"/>
        </w:rPr>
      </w:r>
    </w:p>
    <w:p>
      <w:pPr>
        <w:pStyle w:val="Normal"/>
        <w:spacing w:lineRule="auto" w:line="264"/>
        <w:jc w:val="both"/>
        <w:rPr>
          <w:i/>
          <w:i/>
          <w:sz w:val="23"/>
          <w:szCs w:val="23"/>
        </w:rPr>
      </w:pPr>
      <w:r>
        <w:rPr>
          <w:i/>
          <w:sz w:val="23"/>
          <w:szCs w:val="23"/>
        </w:rPr>
        <w:t xml:space="preserve">Mgr. Křivohlávková informuje, že proběhlé volby jsou neplatné, protože nepřišlo volit více jak 10 % rodičů (bylo jen 7 %). Musí tedy proběhnout II. výzva, kterou škola navrhuje hned na začátku školního roku 2024/2025 zároveň s prvními třídními schůzkami. Mgr. Juřinová se dotazuje, zda nejde volit elektronicky, kdy paní ředitelka odpověděla, že systém to neumožňuje, je tedy jediná volba naživo a musíme respektovat, že volby jsou tajné. Tyto volby vždy proběhly vhozením hlasů do schránky. Minulé volby proběhly 14.6.-15.6.2020, vždy ráno a odpoledne, v té době s hygienickými opatřeními. Dále paní ředitelka uvedla, že příští týden dá na vědomí všem rodičům tyto informace o neplatných volbách. Ještě dotaz doplnila, že volba za učitele proběhne na poslední pedagogické radě na konci června. Jelikož paní Mgr. Ehlerová své dotazy zaslala e-mailem předem, tak paní Bc. Konečná za zástupce obce napsala postup volení členů za zřizovatele, kde uvádí, že v první řadě jsou osloveni členové zastupitelstva, komisí či výborů, zaměstnanci Obce Bludov zařazení do Obecního úřadu Bludov, osoby s nějakou „vazbou“ na obec, zda by měli o funkci ve školské radě vůbec zájem. Poté rada obce jmenuje tyto zástupce na další funkční období. </w:t>
      </w:r>
    </w:p>
    <w:p>
      <w:pPr>
        <w:pStyle w:val="Normal"/>
        <w:spacing w:lineRule="auto" w:line="264"/>
        <w:rPr>
          <w:i/>
          <w:i/>
          <w:sz w:val="23"/>
          <w:szCs w:val="23"/>
        </w:rPr>
      </w:pPr>
      <w:r>
        <w:rPr>
          <w:i/>
          <w:sz w:val="23"/>
          <w:szCs w:val="23"/>
        </w:rPr>
      </w:r>
    </w:p>
    <w:p>
      <w:pPr>
        <w:pStyle w:val="Normal"/>
        <w:spacing w:lineRule="auto" w:line="264"/>
        <w:rPr>
          <w:i/>
          <w:i/>
          <w:sz w:val="23"/>
          <w:szCs w:val="23"/>
        </w:rPr>
      </w:pPr>
      <w:r>
        <w:rPr>
          <w:i/>
          <w:sz w:val="23"/>
          <w:szCs w:val="23"/>
        </w:rPr>
      </w:r>
    </w:p>
    <w:p>
      <w:pPr>
        <w:pStyle w:val="Normal"/>
        <w:spacing w:lineRule="auto" w:line="264"/>
        <w:rPr>
          <w:i/>
          <w:i/>
          <w:sz w:val="23"/>
          <w:szCs w:val="23"/>
        </w:rPr>
      </w:pPr>
      <w:r>
        <w:rPr>
          <w:b/>
          <w:i/>
          <w:sz w:val="23"/>
          <w:szCs w:val="23"/>
        </w:rPr>
        <w:t>PhDr. Balík se dotazuje, jaká byla úspěšnost 9. tříd při přijímacím řízení na střední školy.</w:t>
      </w:r>
      <w:r>
        <w:rPr>
          <w:i/>
          <w:sz w:val="23"/>
          <w:szCs w:val="23"/>
        </w:rPr>
        <w:t xml:space="preserve"> </w:t>
      </w:r>
    </w:p>
    <w:p>
      <w:pPr>
        <w:pStyle w:val="Normal"/>
        <w:spacing w:lineRule="auto" w:line="264"/>
        <w:rPr>
          <w:i/>
          <w:i/>
          <w:sz w:val="23"/>
          <w:szCs w:val="23"/>
        </w:rPr>
      </w:pPr>
      <w:r>
        <w:rPr>
          <w:i/>
          <w:sz w:val="23"/>
          <w:szCs w:val="23"/>
        </w:rPr>
      </w:r>
    </w:p>
    <w:p>
      <w:pPr>
        <w:pStyle w:val="Normal"/>
        <w:spacing w:lineRule="auto" w:line="264"/>
        <w:jc w:val="both"/>
        <w:rPr>
          <w:i/>
          <w:i/>
          <w:sz w:val="23"/>
          <w:szCs w:val="23"/>
        </w:rPr>
      </w:pPr>
      <w:r>
        <w:rPr>
          <w:i/>
          <w:sz w:val="23"/>
          <w:szCs w:val="23"/>
        </w:rPr>
        <w:t>Mgr. Hrdinová sdělila, že úspěšnost byla 100 %, 49 dětí se dostalo hned na první uvedenou školu a nikdo nežádal o druhé kolo. Paní Mgr. Křivohlávková tyto informace doplnila o zjištění, že střední školy tady na šumpersku otevřely pro studenty o 120 míst navíc. Dále měla u sebe Mgr. Hrdinová dokument, kde bylo srovnání škol a ve výsledku minulých přijímacích zkoušek byla ZŠ Bludov v matematice na 3. místě. Dále všem uvedla, že v naší škole probíhá příprava k přijímacímu řízení na střední školy, tudíž děti již nemusejí docházet na žádné jiné přípravy.</w:t>
      </w:r>
    </w:p>
    <w:p>
      <w:pPr>
        <w:pStyle w:val="Normal"/>
        <w:spacing w:lineRule="auto" w:line="264"/>
        <w:rPr>
          <w:b/>
          <w:i/>
          <w:i/>
          <w:sz w:val="23"/>
          <w:szCs w:val="23"/>
        </w:rPr>
      </w:pPr>
      <w:r>
        <w:rPr>
          <w:b/>
          <w:i/>
          <w:sz w:val="23"/>
          <w:szCs w:val="23"/>
        </w:rPr>
      </w:r>
    </w:p>
    <w:p>
      <w:pPr>
        <w:pStyle w:val="Normal"/>
        <w:spacing w:lineRule="auto" w:line="264"/>
        <w:rPr>
          <w:i/>
          <w:i/>
          <w:sz w:val="23"/>
          <w:szCs w:val="23"/>
        </w:rPr>
      </w:pPr>
      <w:r>
        <w:rPr>
          <w:b/>
          <w:i/>
          <w:sz w:val="23"/>
          <w:szCs w:val="23"/>
        </w:rPr>
        <w:t>Nepřítomná Mgr. Ehlerová a nepřítomný JUDr. Sedláček se společně dotazují na lyžařský kurz, který se neuskutečnil, a sportovní dny.</w:t>
      </w:r>
    </w:p>
    <w:p>
      <w:pPr>
        <w:pStyle w:val="Normal"/>
        <w:spacing w:lineRule="auto" w:line="264"/>
        <w:rPr>
          <w:i/>
          <w:i/>
          <w:sz w:val="23"/>
          <w:szCs w:val="23"/>
        </w:rPr>
      </w:pPr>
      <w:r>
        <w:rPr>
          <w:i/>
          <w:sz w:val="23"/>
          <w:szCs w:val="23"/>
        </w:rPr>
      </w:r>
    </w:p>
    <w:p>
      <w:pPr>
        <w:pStyle w:val="Normal"/>
        <w:spacing w:lineRule="auto" w:line="264"/>
        <w:jc w:val="both"/>
        <w:rPr>
          <w:i/>
          <w:i/>
          <w:sz w:val="23"/>
          <w:szCs w:val="23"/>
        </w:rPr>
      </w:pPr>
      <w:r>
        <w:rPr>
          <w:i/>
          <w:sz w:val="23"/>
          <w:szCs w:val="23"/>
        </w:rPr>
        <w:t xml:space="preserve">Mgr. Křivohlávková informovala, že letošní lyžařský kurz neproběhl, protože nebyl sníh. V té době byla taktéž velká nemocnost dětí i pedagogů, tudíž bylo z těchto důvodů vše odvoláno. Lyžařský kurz probíhá jednou za dva roky a rodiče jsou vždy dotazováni, zda děti pojedou na pobytový nebo dojížděcí kurz. Většinou pobytový kurz není z důvodu finančního naplněn. Již teď víme, že rodiče mohou žádat o příspěvek 2.000,- Kč u zdravotních pojišťoven, ale další velkou položkou je doprava. Autobus vždy stojí cca 20.000,- Kč. Pan Ph.Dr. Balík navrhuje, že jestli to je největší problém, tak si myslí, že dopravu na lyžařský kurz by mohla zaplatit obec a o to by měl být kurz levnější. Škola tyto informace vzala na vědomí. Dále bylo doplněno, že šesté třídy jezdí na cyklistický kurz, pokud není kurz lyžařský, tak probíhá pro sedmé a osmé třídy turistický kurz a v devátých třídách probíhá jazykový kurz. </w:t>
      </w:r>
    </w:p>
    <w:p>
      <w:pPr>
        <w:pStyle w:val="Normal"/>
        <w:spacing w:lineRule="auto" w:line="264"/>
        <w:rPr>
          <w:i/>
          <w:i/>
          <w:sz w:val="23"/>
          <w:szCs w:val="23"/>
        </w:rPr>
      </w:pPr>
      <w:r>
        <w:rPr>
          <w:i/>
          <w:sz w:val="23"/>
          <w:szCs w:val="23"/>
        </w:rPr>
      </w:r>
    </w:p>
    <w:p>
      <w:pPr>
        <w:pStyle w:val="Normal"/>
        <w:spacing w:lineRule="auto" w:line="264"/>
        <w:rPr>
          <w:i/>
          <w:i/>
          <w:sz w:val="23"/>
          <w:szCs w:val="23"/>
        </w:rPr>
      </w:pPr>
      <w:r>
        <w:rPr>
          <w:b/>
          <w:i/>
          <w:sz w:val="23"/>
          <w:szCs w:val="23"/>
        </w:rPr>
        <w:t>Mgr.  Ehlerová se dotazuje na dopravní situaci před školou</w:t>
      </w:r>
      <w:r>
        <w:rPr>
          <w:i/>
          <w:sz w:val="23"/>
          <w:szCs w:val="23"/>
        </w:rPr>
        <w:t xml:space="preserve">. </w:t>
      </w:r>
    </w:p>
    <w:p>
      <w:pPr>
        <w:pStyle w:val="Normal"/>
        <w:spacing w:lineRule="auto" w:line="264"/>
        <w:rPr>
          <w:i/>
          <w:i/>
          <w:sz w:val="23"/>
          <w:szCs w:val="23"/>
        </w:rPr>
      </w:pPr>
      <w:r>
        <w:rPr>
          <w:i/>
          <w:sz w:val="23"/>
          <w:szCs w:val="23"/>
        </w:rPr>
      </w:r>
    </w:p>
    <w:p>
      <w:pPr>
        <w:pStyle w:val="Normal"/>
        <w:spacing w:lineRule="auto" w:line="264"/>
        <w:jc w:val="both"/>
        <w:rPr>
          <w:i/>
          <w:i/>
          <w:sz w:val="23"/>
          <w:szCs w:val="23"/>
        </w:rPr>
      </w:pPr>
      <w:r>
        <w:rPr>
          <w:i/>
          <w:sz w:val="23"/>
          <w:szCs w:val="23"/>
        </w:rPr>
        <w:t>Bc. Konečná ve svém e-mailu uvedla, že je zpracovaná studie. K této studii se měla možnost vyjádřit i nejširší veřejnost, byly ohlasy souhlasné i nesouhlasné. Studie je zpracována na zvýšení bezpečnosti dětí. V současné době je akce ve fázi zadání projektové dokumentace.</w:t>
      </w:r>
    </w:p>
    <w:p>
      <w:pPr>
        <w:pStyle w:val="Normal"/>
        <w:spacing w:lineRule="auto" w:line="264"/>
        <w:rPr>
          <w:i/>
          <w:i/>
          <w:sz w:val="23"/>
          <w:szCs w:val="23"/>
        </w:rPr>
      </w:pPr>
      <w:r>
        <w:rPr>
          <w:i/>
          <w:sz w:val="23"/>
          <w:szCs w:val="23"/>
        </w:rPr>
      </w:r>
    </w:p>
    <w:p>
      <w:pPr>
        <w:pStyle w:val="Normal"/>
        <w:spacing w:lineRule="auto" w:line="264"/>
        <w:rPr>
          <w:b/>
          <w:bCs/>
        </w:rPr>
      </w:pPr>
      <w:r>
        <w:rPr>
          <w:b/>
          <w:bCs/>
          <w:i/>
          <w:sz w:val="23"/>
          <w:szCs w:val="23"/>
        </w:rPr>
        <w:t>JUDr. Sedláček se dotazuje:</w:t>
      </w:r>
    </w:p>
    <w:p>
      <w:pPr>
        <w:pStyle w:val="Normal"/>
        <w:spacing w:lineRule="auto" w:line="264"/>
        <w:rPr>
          <w:i/>
          <w:i/>
          <w:sz w:val="23"/>
          <w:szCs w:val="23"/>
        </w:rPr>
      </w:pPr>
      <w:r>
        <w:rPr>
          <w:i/>
          <w:sz w:val="23"/>
          <w:szCs w:val="23"/>
        </w:rPr>
      </w:r>
    </w:p>
    <w:p>
      <w:pPr>
        <w:pStyle w:val="Normal"/>
        <w:spacing w:lineRule="auto" w:line="264"/>
        <w:jc w:val="both"/>
        <w:rPr>
          <w:i/>
          <w:i/>
          <w:sz w:val="23"/>
          <w:szCs w:val="23"/>
        </w:rPr>
      </w:pPr>
      <w:r>
        <w:rPr>
          <w:i/>
          <w:sz w:val="23"/>
          <w:szCs w:val="23"/>
        </w:rPr>
        <w:t>- proč nejsou vyžadovány čtenářské deníky – Mgr. Hrdinová informovala, že jsou teď kulturní deníky, kde se děti zabývají různými akcemi, výstavami, divadlem apod. Dále sdělila, že děti číst neumějí, knihy jako takové je nezajímají. Čtenářské deníky vznikají za pomoci internetu, kdy děti pouze opíší hlavní dějovou linku, takto vedený čtenářský deník nemá smysl.</w:t>
      </w:r>
    </w:p>
    <w:p>
      <w:pPr>
        <w:pStyle w:val="Normal"/>
        <w:spacing w:lineRule="auto" w:line="264"/>
        <w:jc w:val="both"/>
        <w:rPr>
          <w:i/>
          <w:i/>
          <w:sz w:val="23"/>
          <w:szCs w:val="23"/>
        </w:rPr>
      </w:pPr>
      <w:r>
        <w:rPr>
          <w:i/>
          <w:sz w:val="23"/>
          <w:szCs w:val="23"/>
        </w:rPr>
        <w:t>- stálé výhrady ke školnímu webu – jsou nepřehledné – Mgr. Křivohlávková sdělila, že souhlasí a webové stránky školy si zaslouží ještě nějakou pozornost.</w:t>
      </w:r>
    </w:p>
    <w:p>
      <w:pPr>
        <w:pStyle w:val="Normal"/>
        <w:spacing w:lineRule="auto" w:line="264"/>
        <w:jc w:val="both"/>
        <w:rPr>
          <w:i/>
          <w:i/>
          <w:sz w:val="23"/>
          <w:szCs w:val="23"/>
        </w:rPr>
      </w:pPr>
      <w:r>
        <w:rPr>
          <w:i/>
          <w:sz w:val="23"/>
          <w:szCs w:val="23"/>
        </w:rPr>
        <w:t>- proč se škola nezapojuje do projektu ERASMUS – Mgr. Křivohlávková uvedla, že škola je zapojena do projektu JAK, kde využívá spoustu projektů. Do systému ERASMUS se uvažuje zapojit taktéž, teď se ale ukončují projekty z JAKu.</w:t>
      </w:r>
    </w:p>
    <w:p>
      <w:pPr>
        <w:pStyle w:val="Normal"/>
        <w:spacing w:lineRule="auto" w:line="264"/>
        <w:jc w:val="both"/>
        <w:rPr>
          <w:i/>
          <w:i/>
          <w:sz w:val="23"/>
          <w:szCs w:val="23"/>
        </w:rPr>
      </w:pPr>
      <w:r>
        <w:rPr>
          <w:i/>
          <w:sz w:val="23"/>
          <w:szCs w:val="23"/>
        </w:rPr>
        <w:t xml:space="preserve">- informace od svých dětí, že se na druhém stupni nezpívá a ve třídě není ani klavír – Mgr. Hrdinová informovala, že děti slyší ve škole zpívat, je možné, že děti, které se stydí, tak zpívat nemusejí. </w:t>
      </w:r>
    </w:p>
    <w:p>
      <w:pPr>
        <w:pStyle w:val="Normal"/>
        <w:spacing w:lineRule="auto" w:line="264"/>
        <w:rPr>
          <w:i/>
          <w:i/>
          <w:sz w:val="23"/>
          <w:szCs w:val="23"/>
        </w:rPr>
      </w:pPr>
      <w:r>
        <w:rPr>
          <w:i/>
          <w:sz w:val="23"/>
          <w:szCs w:val="23"/>
        </w:rPr>
      </w:r>
    </w:p>
    <w:p>
      <w:pPr>
        <w:pStyle w:val="Normal"/>
        <w:spacing w:lineRule="auto" w:line="264"/>
        <w:rPr>
          <w:i/>
          <w:i/>
          <w:sz w:val="23"/>
          <w:szCs w:val="23"/>
        </w:rPr>
      </w:pPr>
      <w:r>
        <w:rPr>
          <w:i/>
          <w:sz w:val="23"/>
          <w:szCs w:val="23"/>
        </w:rPr>
      </w:r>
    </w:p>
    <w:p>
      <w:pPr>
        <w:pStyle w:val="Normal"/>
        <w:spacing w:lineRule="auto" w:line="264"/>
        <w:jc w:val="both"/>
        <w:rPr>
          <w:i/>
          <w:i/>
          <w:sz w:val="23"/>
          <w:szCs w:val="23"/>
        </w:rPr>
      </w:pPr>
      <w:r>
        <w:rPr>
          <w:b/>
          <w:bCs/>
          <w:i/>
          <w:sz w:val="23"/>
          <w:szCs w:val="23"/>
        </w:rPr>
        <w:t>Mgr. Křivohlávková doplnila závěrem informace:</w:t>
      </w:r>
    </w:p>
    <w:p>
      <w:pPr>
        <w:pStyle w:val="Normal"/>
        <w:spacing w:lineRule="auto" w:line="264"/>
        <w:jc w:val="both"/>
        <w:rPr>
          <w:i/>
          <w:i/>
          <w:sz w:val="23"/>
          <w:szCs w:val="23"/>
        </w:rPr>
      </w:pPr>
      <w:r>
        <w:rPr>
          <w:b/>
          <w:bCs/>
          <w:i/>
          <w:sz w:val="23"/>
          <w:szCs w:val="23"/>
        </w:rPr>
        <w:t>-</w:t>
      </w:r>
      <w:r>
        <w:rPr>
          <w:i/>
          <w:sz w:val="23"/>
          <w:szCs w:val="23"/>
        </w:rPr>
        <w:t xml:space="preserve"> k zápisu přišlo 39 dětí, 35 zůstává a zbytek bude mít odklad. Do šesté třídy nastoupí 10 dětí z okolních obcí a na nižší gymnázium se nikdo nehlásil.</w:t>
      </w:r>
    </w:p>
    <w:p>
      <w:pPr>
        <w:pStyle w:val="Normal"/>
        <w:spacing w:lineRule="auto" w:line="264"/>
        <w:jc w:val="both"/>
        <w:rPr>
          <w:i/>
          <w:i/>
          <w:sz w:val="23"/>
          <w:szCs w:val="23"/>
        </w:rPr>
      </w:pPr>
      <w:r>
        <w:rPr>
          <w:i/>
          <w:sz w:val="23"/>
          <w:szCs w:val="23"/>
        </w:rPr>
        <w:t>- dále má paní ředitelka projednané s obcí, že dostane příspěvek na nové šatní skříňky, které budou na chodbě z důvodu, že bude potřebovat třídu, kde byla šatna.</w:t>
      </w:r>
    </w:p>
    <w:p>
      <w:pPr>
        <w:pStyle w:val="Normal"/>
        <w:spacing w:lineRule="auto" w:line="264"/>
        <w:jc w:val="both"/>
        <w:rPr>
          <w:i/>
          <w:i/>
          <w:sz w:val="23"/>
          <w:szCs w:val="23"/>
        </w:rPr>
      </w:pPr>
      <w:r>
        <w:rPr>
          <w:i/>
          <w:sz w:val="23"/>
          <w:szCs w:val="23"/>
        </w:rPr>
        <w:t xml:space="preserve">- připomínky k nespokojenosti se stravou, kdy cca 2 měsíce zpět byla podaná stížnost od jedné maminky, na tuto stížnost škola reagovala provedením kontroly celého stravovacího systému. Z této kontroly přišla zpráva, kde je uvedeno, že vše probíhá v pořádku. Tato zpráva je přílohou tohoto zápisu. </w:t>
      </w:r>
    </w:p>
    <w:p>
      <w:pPr>
        <w:pStyle w:val="Normal"/>
        <w:spacing w:lineRule="auto" w:line="264"/>
        <w:rPr>
          <w:i/>
          <w:i/>
          <w:sz w:val="23"/>
          <w:szCs w:val="23"/>
        </w:rPr>
      </w:pPr>
      <w:r>
        <w:rPr>
          <w:i/>
          <w:sz w:val="23"/>
          <w:szCs w:val="23"/>
        </w:rPr>
      </w:r>
    </w:p>
    <w:p>
      <w:pPr>
        <w:pStyle w:val="Normal"/>
        <w:spacing w:lineRule="auto" w:line="264"/>
        <w:rPr>
          <w:i/>
          <w:i/>
          <w:sz w:val="23"/>
          <w:szCs w:val="23"/>
        </w:rPr>
      </w:pPr>
      <w:r>
        <w:rPr>
          <w:i/>
          <w:sz w:val="23"/>
          <w:szCs w:val="23"/>
        </w:rPr>
      </w:r>
    </w:p>
    <w:p>
      <w:pPr>
        <w:pStyle w:val="Normal"/>
        <w:spacing w:lineRule="auto" w:line="264"/>
        <w:rPr>
          <w:i/>
          <w:i/>
          <w:sz w:val="23"/>
          <w:szCs w:val="23"/>
        </w:rPr>
      </w:pPr>
      <w:r>
        <w:rPr>
          <w:i/>
          <w:sz w:val="23"/>
          <w:szCs w:val="23"/>
        </w:rPr>
        <w:t>Na závěr paní Mgr. Křivohlávková poděkovala za práci ve školské radě předsedkyni Mgr. Sedláčkové, která již na další volební období za zástupce rodičů nekandiduje. Taktéž Mgr. Sedláčková poděkovala všem členům školské rady za spolupráci v tomto volebním období.</w:t>
      </w:r>
    </w:p>
    <w:p>
      <w:pPr>
        <w:pStyle w:val="Normal"/>
        <w:spacing w:lineRule="auto" w:line="264"/>
        <w:rPr>
          <w:i/>
          <w:i/>
          <w:sz w:val="23"/>
          <w:szCs w:val="23"/>
        </w:rPr>
      </w:pPr>
      <w:r>
        <w:rPr>
          <w:i/>
          <w:sz w:val="23"/>
          <w:szCs w:val="23"/>
        </w:rPr>
      </w:r>
    </w:p>
    <w:p>
      <w:pPr>
        <w:pStyle w:val="Normal"/>
        <w:spacing w:lineRule="auto" w:line="264"/>
        <w:rPr>
          <w:i/>
          <w:i/>
          <w:sz w:val="23"/>
          <w:szCs w:val="23"/>
        </w:rPr>
      </w:pPr>
      <w:r>
        <w:rPr>
          <w:i/>
          <w:sz w:val="23"/>
          <w:szCs w:val="23"/>
        </w:rPr>
      </w:r>
    </w:p>
    <w:p>
      <w:pPr>
        <w:pStyle w:val="Normal"/>
        <w:spacing w:lineRule="auto" w:line="264"/>
        <w:rPr>
          <w:sz w:val="23"/>
          <w:szCs w:val="23"/>
        </w:rPr>
      </w:pPr>
      <w:r>
        <w:rPr>
          <w:sz w:val="23"/>
          <w:szCs w:val="23"/>
        </w:rPr>
        <w:t>Zasedání školské rady bylo skončeno.</w:t>
      </w:r>
    </w:p>
    <w:p>
      <w:pPr>
        <w:pStyle w:val="Normal"/>
        <w:spacing w:lineRule="auto" w:line="264"/>
        <w:rPr>
          <w:sz w:val="23"/>
          <w:szCs w:val="23"/>
        </w:rPr>
      </w:pPr>
      <w:r>
        <w:rPr>
          <w:sz w:val="23"/>
          <w:szCs w:val="23"/>
        </w:rPr>
      </w:r>
    </w:p>
    <w:p>
      <w:pPr>
        <w:pStyle w:val="Normal"/>
        <w:spacing w:lineRule="auto" w:line="264"/>
        <w:rPr>
          <w:sz w:val="23"/>
          <w:szCs w:val="23"/>
        </w:rPr>
      </w:pPr>
      <w:r>
        <w:rPr>
          <w:sz w:val="23"/>
          <w:szCs w:val="23"/>
        </w:rPr>
      </w:r>
    </w:p>
    <w:p>
      <w:pPr>
        <w:pStyle w:val="Normal"/>
        <w:spacing w:lineRule="auto" w:line="264"/>
        <w:rPr>
          <w:i/>
          <w:i/>
          <w:sz w:val="23"/>
          <w:szCs w:val="23"/>
        </w:rPr>
      </w:pPr>
      <w:r>
        <w:rPr>
          <w:i/>
          <w:sz w:val="23"/>
          <w:szCs w:val="23"/>
        </w:rPr>
        <w:t>Zapsala: Zdeňka Musílková, MBA</w:t>
      </w:r>
    </w:p>
    <w:p>
      <w:pPr>
        <w:pStyle w:val="Normal"/>
        <w:rPr/>
      </w:pPr>
      <w:r>
        <w:rPr>
          <w:i/>
          <w:sz w:val="23"/>
          <w:szCs w:val="23"/>
        </w:rPr>
        <w:t>Ověřila: Mgr. Barbora Sedláčková</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5908"/>
    <w:pPr>
      <w:widowControl/>
      <w:suppressAutoHyphens w:val="true"/>
      <w:bidi w:val="0"/>
      <w:spacing w:before="0" w:after="0"/>
      <w:jc w:val="left"/>
    </w:pPr>
    <w:rPr>
      <w:rFonts w:ascii="Times New Roman" w:hAnsi="Times New Roman" w:eastAsia="Times New Roman" w:cs="Times New Roman"/>
      <w:color w:val="auto"/>
      <w:kern w:val="0"/>
      <w:sz w:val="24"/>
      <w:szCs w:val="24"/>
      <w:lang w:eastAsia="cs-CZ" w:val="cs-CZ"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BalloonText"/>
    <w:uiPriority w:val="99"/>
    <w:semiHidden/>
    <w:qFormat/>
    <w:rsid w:val="00ea0d75"/>
    <w:rPr>
      <w:rFonts w:ascii="Segoe UI" w:hAnsi="Segoe UI" w:eastAsia="Times New Roman" w:cs="Segoe UI"/>
      <w:sz w:val="18"/>
      <w:szCs w:val="18"/>
      <w:lang w:eastAsia="cs-CZ"/>
    </w:rPr>
  </w:style>
  <w:style w:type="paragraph" w:styleId="Nadpis" w:customStyle="1">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rPr>
  </w:style>
  <w:style w:type="paragraph" w:styleId="NormalWeb">
    <w:name w:val="Normal (Web)"/>
    <w:basedOn w:val="Normal"/>
    <w:uiPriority w:val="99"/>
    <w:semiHidden/>
    <w:unhideWhenUsed/>
    <w:qFormat/>
    <w:rsid w:val="00b05908"/>
    <w:pPr>
      <w:suppressAutoHyphens w:val="false"/>
      <w:spacing w:lineRule="auto" w:line="276" w:beforeAutospacing="1" w:after="142"/>
    </w:pPr>
    <w:rPr/>
  </w:style>
  <w:style w:type="paragraph" w:styleId="ListParagraph">
    <w:name w:val="List Paragraph"/>
    <w:basedOn w:val="Normal"/>
    <w:uiPriority w:val="99"/>
    <w:qFormat/>
    <w:rsid w:val="00b05908"/>
    <w:pPr>
      <w:ind w:left="720"/>
    </w:pPr>
    <w:rPr/>
  </w:style>
  <w:style w:type="paragraph" w:styleId="BalloonText">
    <w:name w:val="Balloon Text"/>
    <w:basedOn w:val="Normal"/>
    <w:link w:val="TextbublinyChar"/>
    <w:uiPriority w:val="99"/>
    <w:semiHidden/>
    <w:unhideWhenUsed/>
    <w:qFormat/>
    <w:rsid w:val="00ea0d75"/>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696</TotalTime>
  <Application>LibreOffice/7.6.2.1$Windows_X86_64 LibreOffice_project/56f7684011345957bbf33a7ee678afaf4d2ba333</Application>
  <AppVersion>15.0000</AppVersion>
  <Pages>4</Pages>
  <Words>1312</Words>
  <Characters>6983</Characters>
  <CharactersWithSpaces>8267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2023-10-31T06:23:00Z</dcterms:created>
  <dc:creator>Marie Konečná</dc:creator>
  <dc:description/>
  <dc:language>cs-CZ</dc:language>
  <cp:lastModifiedBy>Pavlína Vlková</cp:lastModifiedBy>
  <cp:lastPrinted>2024-06-18T05:59:00Z</cp:lastPrinted>
  <dcterms:modified xsi:type="dcterms:W3CDTF">2024-06-18T06:50:00Z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